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031B" w14:textId="77777777" w:rsidR="005B6E5E" w:rsidRDefault="005B6E5E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>Regina Pugh</w:t>
      </w:r>
    </w:p>
    <w:p w14:paraId="3DC90FFB" w14:textId="77777777" w:rsidR="005B6E5E" w:rsidRDefault="005B6E5E">
      <w:pPr>
        <w:jc w:val="center"/>
        <w:rPr>
          <w:rFonts w:ascii="Copperplate" w:hAnsi="Copperplate"/>
          <w:szCs w:val="24"/>
        </w:rPr>
      </w:pPr>
      <w:r>
        <w:rPr>
          <w:rFonts w:ascii="Copperplate" w:hAnsi="Copperplate"/>
          <w:szCs w:val="24"/>
        </w:rPr>
        <w:t>Theatre Director</w:t>
      </w:r>
    </w:p>
    <w:p w14:paraId="1BFA3101" w14:textId="48747F87" w:rsidR="005B6E5E" w:rsidRDefault="00BA1890">
      <w:pPr>
        <w:jc w:val="center"/>
      </w:pPr>
      <w:hyperlink r:id="rId4" w:history="1">
        <w:r w:rsidRPr="004E0EA4">
          <w:rPr>
            <w:rStyle w:val="Hyperlink"/>
          </w:rPr>
          <w:t>reginapughaz@gmail.com</w:t>
        </w:r>
      </w:hyperlink>
    </w:p>
    <w:p w14:paraId="6836AF27" w14:textId="541AD8EB" w:rsidR="005B6E5E" w:rsidRDefault="005B6E5E">
      <w:pPr>
        <w:jc w:val="center"/>
        <w:rPr>
          <w:sz w:val="18"/>
          <w:szCs w:val="18"/>
        </w:rPr>
      </w:pPr>
    </w:p>
    <w:p w14:paraId="14EA696D" w14:textId="77777777" w:rsidR="005B6E5E" w:rsidRDefault="005B6E5E">
      <w:pPr>
        <w:rPr>
          <w:sz w:val="21"/>
          <w:szCs w:val="21"/>
        </w:rPr>
      </w:pPr>
    </w:p>
    <w:p w14:paraId="7FDB308B" w14:textId="15EF962F" w:rsidR="005B6E5E" w:rsidRDefault="00BA1890">
      <w:pPr>
        <w:rPr>
          <w:sz w:val="21"/>
          <w:szCs w:val="21"/>
        </w:rPr>
      </w:pPr>
      <w:r>
        <w:rPr>
          <w:sz w:val="21"/>
          <w:szCs w:val="21"/>
        </w:rPr>
        <w:t>A DOLL’S HOUSE, PART 2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Ensemble Theatre Cincinnati</w:t>
      </w:r>
    </w:p>
    <w:p w14:paraId="6662279D" w14:textId="7625F4F7" w:rsidR="00BA1890" w:rsidRDefault="00BA1890">
      <w:pPr>
        <w:rPr>
          <w:sz w:val="21"/>
          <w:szCs w:val="21"/>
        </w:rPr>
      </w:pPr>
      <w:r>
        <w:rPr>
          <w:sz w:val="21"/>
          <w:szCs w:val="21"/>
        </w:rPr>
        <w:t>PHOTOGRAPH 51 (pandemic cancellation)</w:t>
      </w:r>
      <w:r>
        <w:rPr>
          <w:sz w:val="21"/>
          <w:szCs w:val="21"/>
        </w:rPr>
        <w:tab/>
        <w:t>Ensemble Theatre Cincinnati</w:t>
      </w:r>
    </w:p>
    <w:p w14:paraId="3BCD0405" w14:textId="32B1894C" w:rsidR="00BA1890" w:rsidRDefault="00BA1890">
      <w:pPr>
        <w:rPr>
          <w:sz w:val="21"/>
          <w:szCs w:val="21"/>
        </w:rPr>
      </w:pPr>
      <w:r>
        <w:rPr>
          <w:sz w:val="21"/>
          <w:szCs w:val="21"/>
        </w:rPr>
        <w:t>LOVE AND INFORMATION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Xavier University Theatre</w:t>
      </w:r>
    </w:p>
    <w:p w14:paraId="1038C90F" w14:textId="77777777" w:rsidR="00BA1890" w:rsidRDefault="00BA1890">
      <w:pPr>
        <w:rPr>
          <w:sz w:val="21"/>
          <w:szCs w:val="21"/>
        </w:rPr>
      </w:pPr>
      <w:r>
        <w:rPr>
          <w:sz w:val="21"/>
          <w:szCs w:val="21"/>
        </w:rPr>
        <w:t>EURYDICE (Sarah Ruhl)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Xavier University Theatre</w:t>
      </w:r>
    </w:p>
    <w:p w14:paraId="78488E0F" w14:textId="77777777" w:rsidR="00BA1890" w:rsidRDefault="00BA1890">
      <w:pPr>
        <w:rPr>
          <w:sz w:val="21"/>
          <w:szCs w:val="21"/>
        </w:rPr>
      </w:pPr>
      <w:r>
        <w:rPr>
          <w:sz w:val="21"/>
          <w:szCs w:val="21"/>
        </w:rPr>
        <w:t>THE LARAMIE PROJECT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Xavier University Theatre</w:t>
      </w:r>
    </w:p>
    <w:p w14:paraId="075D1259" w14:textId="03749223" w:rsidR="00BA1890" w:rsidRPr="00BA1890" w:rsidRDefault="00BA1890">
      <w:pPr>
        <w:rPr>
          <w:sz w:val="21"/>
          <w:szCs w:val="21"/>
        </w:rPr>
      </w:pPr>
      <w:r>
        <w:rPr>
          <w:sz w:val="21"/>
          <w:szCs w:val="21"/>
        </w:rPr>
        <w:t>BLACK FLY SPRING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Xavier University Theatre</w:t>
      </w:r>
    </w:p>
    <w:p w14:paraId="5BF63088" w14:textId="14C517EB" w:rsidR="005B6E5E" w:rsidRDefault="000A2685">
      <w:r>
        <w:t>ELEGY</w:t>
      </w:r>
      <w:r>
        <w:tab/>
      </w:r>
      <w:r>
        <w:tab/>
      </w:r>
      <w:r>
        <w:tab/>
      </w:r>
      <w:r>
        <w:tab/>
      </w:r>
      <w:r>
        <w:tab/>
        <w:t xml:space="preserve">Cincinnati Playwright’s </w:t>
      </w:r>
      <w:r w:rsidR="006515A6">
        <w:t>Initiative</w:t>
      </w:r>
    </w:p>
    <w:p w14:paraId="0EB0BE48" w14:textId="77777777" w:rsidR="005B6E5E" w:rsidRDefault="005B6E5E">
      <w:pPr>
        <w:rPr>
          <w:sz w:val="20"/>
        </w:rPr>
      </w:pPr>
      <w:r>
        <w:t xml:space="preserve">GILGAMESH IN URUK; G.I. IN IRAQ </w:t>
      </w:r>
      <w:r>
        <w:tab/>
        <w:t xml:space="preserve">Performance Gallery </w:t>
      </w:r>
      <w:r>
        <w:rPr>
          <w:sz w:val="20"/>
        </w:rPr>
        <w:t>(performed at Aronoff Center)</w:t>
      </w:r>
    </w:p>
    <w:p w14:paraId="2D808F19" w14:textId="579F89B3" w:rsidR="00DB4DB6" w:rsidRDefault="00DB4DB6" w:rsidP="00DB4DB6">
      <w:pPr>
        <w:rPr>
          <w:szCs w:val="24"/>
        </w:rPr>
      </w:pPr>
      <w:r>
        <w:rPr>
          <w:szCs w:val="24"/>
        </w:rPr>
        <w:t xml:space="preserve">MELANCHOLY PLAY </w:t>
      </w:r>
      <w:r>
        <w:rPr>
          <w:szCs w:val="24"/>
        </w:rPr>
        <w:tab/>
      </w:r>
      <w:r>
        <w:rPr>
          <w:szCs w:val="24"/>
        </w:rPr>
        <w:tab/>
      </w:r>
      <w:r w:rsidR="006515A6">
        <w:rPr>
          <w:szCs w:val="24"/>
        </w:rPr>
        <w:tab/>
      </w:r>
      <w:r>
        <w:rPr>
          <w:szCs w:val="24"/>
        </w:rPr>
        <w:t>Ensemble Theatre Cincinnati</w:t>
      </w:r>
      <w:r w:rsidR="009730D9">
        <w:rPr>
          <w:szCs w:val="24"/>
        </w:rPr>
        <w:t xml:space="preserve"> </w:t>
      </w:r>
    </w:p>
    <w:p w14:paraId="37FE7BBD" w14:textId="77777777" w:rsidR="005B6E5E" w:rsidRDefault="005B6E5E">
      <w:r>
        <w:t>EA</w:t>
      </w:r>
      <w:r w:rsidR="00DB4DB6">
        <w:t xml:space="preserve">RHART </w:t>
      </w:r>
      <w:r w:rsidR="00DB4DB6">
        <w:tab/>
      </w:r>
      <w:r w:rsidR="00DB4DB6">
        <w:tab/>
      </w:r>
      <w:r w:rsidR="00DB4DB6">
        <w:tab/>
      </w:r>
      <w:r w:rsidR="00DB4DB6">
        <w:tab/>
      </w:r>
      <w:r w:rsidR="00DB4DB6">
        <w:tab/>
        <w:t xml:space="preserve">Ensemble Theatre </w:t>
      </w:r>
      <w:r>
        <w:t xml:space="preserve">Cincinnati </w:t>
      </w:r>
    </w:p>
    <w:p w14:paraId="38DDCA57" w14:textId="77777777" w:rsidR="00DB4DB6" w:rsidRDefault="005B6E5E" w:rsidP="00DB4DB6">
      <w:r>
        <w:t>VIGIL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DB6">
        <w:t xml:space="preserve">Ensemble Theatre Cincinnati </w:t>
      </w:r>
    </w:p>
    <w:p w14:paraId="2FA84CCA" w14:textId="77777777" w:rsidR="005B6E5E" w:rsidRDefault="005B6E5E">
      <w:r>
        <w:t>THE SKRIKER</w:t>
      </w:r>
      <w:r>
        <w:tab/>
      </w:r>
      <w:r>
        <w:tab/>
      </w:r>
      <w:r>
        <w:tab/>
      </w:r>
      <w:r>
        <w:tab/>
      </w:r>
      <w:r w:rsidR="00DB4DB6">
        <w:t xml:space="preserve">Ensemble Theatre Cincinnati </w:t>
      </w:r>
    </w:p>
    <w:p w14:paraId="6696AB69" w14:textId="77777777" w:rsidR="005B6E5E" w:rsidRDefault="005B6E5E">
      <w:r>
        <w:t>WHY WE HAVE A BODY</w:t>
      </w:r>
      <w:r>
        <w:tab/>
      </w:r>
      <w:r>
        <w:tab/>
      </w:r>
      <w:r>
        <w:tab/>
      </w:r>
      <w:r w:rsidR="00DB4DB6">
        <w:t>Ensemble Theatre Cincinnati</w:t>
      </w:r>
    </w:p>
    <w:p w14:paraId="3D3AC6AB" w14:textId="4B9ED003" w:rsidR="005B6E5E" w:rsidRDefault="005B6E5E">
      <w:r>
        <w:t>VAGUE HARVEST</w:t>
      </w:r>
      <w:r>
        <w:tab/>
      </w:r>
      <w:r>
        <w:tab/>
      </w:r>
      <w:r>
        <w:tab/>
      </w:r>
      <w:r>
        <w:tab/>
        <w:t>Ensemble</w:t>
      </w:r>
      <w:r w:rsidR="0007271A">
        <w:t xml:space="preserve"> </w:t>
      </w:r>
      <w:r>
        <w:t>Theatre (with Intern Company)</w:t>
      </w:r>
    </w:p>
    <w:p w14:paraId="12E45AB3" w14:textId="77777777" w:rsidR="005B6E5E" w:rsidRDefault="005B6E5E">
      <w:r>
        <w:t>ELLIBRU</w:t>
      </w:r>
      <w:r>
        <w:tab/>
      </w:r>
      <w:r>
        <w:tab/>
      </w:r>
      <w:r>
        <w:tab/>
      </w:r>
      <w:r>
        <w:tab/>
      </w:r>
      <w:r>
        <w:tab/>
        <w:t>As Above</w:t>
      </w:r>
    </w:p>
    <w:p w14:paraId="5D7850EE" w14:textId="269EE88B" w:rsidR="005B6E5E" w:rsidRDefault="005B6E5E">
      <w:r>
        <w:t>ELEEMOSYNARY</w:t>
      </w:r>
      <w:r>
        <w:tab/>
      </w:r>
      <w:r>
        <w:tab/>
      </w:r>
      <w:r>
        <w:tab/>
      </w:r>
      <w:r>
        <w:tab/>
        <w:t>Ensemble</w:t>
      </w:r>
      <w:r w:rsidR="0007271A">
        <w:t xml:space="preserve"> </w:t>
      </w:r>
      <w:r>
        <w:t>Theatre special performance</w:t>
      </w:r>
    </w:p>
    <w:p w14:paraId="6BC5945F" w14:textId="394BF417" w:rsidR="005B6E5E" w:rsidRDefault="005B6E5E">
      <w:r>
        <w:t>THE LAST ACT IS A SOLO</w:t>
      </w:r>
      <w:r>
        <w:tab/>
      </w:r>
      <w:r>
        <w:tab/>
        <w:t>Ensemble</w:t>
      </w:r>
      <w:r w:rsidR="0007271A">
        <w:t xml:space="preserve"> </w:t>
      </w:r>
      <w:r>
        <w:t xml:space="preserve">Theatre special </w:t>
      </w:r>
      <w:proofErr w:type="gramStart"/>
      <w:r>
        <w:t>performance</w:t>
      </w:r>
      <w:proofErr w:type="gramEnd"/>
    </w:p>
    <w:p w14:paraId="15D9FF85" w14:textId="77777777" w:rsidR="005B6E5E" w:rsidRDefault="005B6E5E">
      <w:r>
        <w:t>THE FROG PRINCE</w:t>
      </w:r>
      <w:r>
        <w:tab/>
      </w:r>
      <w:r>
        <w:tab/>
      </w:r>
      <w:r>
        <w:tab/>
        <w:t xml:space="preserve">Cincinnati Playhouse in the Park: </w:t>
      </w:r>
      <w:proofErr w:type="spellStart"/>
      <w:r>
        <w:t>Shelterhouse</w:t>
      </w:r>
      <w:proofErr w:type="spellEnd"/>
    </w:p>
    <w:p w14:paraId="672C404B" w14:textId="77777777" w:rsidR="00DB4DB6" w:rsidRDefault="00DB4DB6">
      <w:r>
        <w:t>NOONIE’S MASTERPIECE</w:t>
      </w:r>
      <w:r>
        <w:tab/>
      </w:r>
      <w:r>
        <w:tab/>
        <w:t>Cincinnati Playhouse Outreach Tour</w:t>
      </w:r>
    </w:p>
    <w:p w14:paraId="27AB792E" w14:textId="77777777" w:rsidR="00DB4DB6" w:rsidRDefault="00DB4DB6">
      <w:r>
        <w:t>TOMATO PLANT GIRL</w:t>
      </w:r>
      <w:r>
        <w:tab/>
      </w:r>
      <w:r>
        <w:tab/>
      </w:r>
      <w:r>
        <w:tab/>
        <w:t>Cincinnati Playhouse Outreach Tour</w:t>
      </w:r>
    </w:p>
    <w:p w14:paraId="78549DD1" w14:textId="77777777" w:rsidR="00DB4DB6" w:rsidRDefault="00DB4DB6">
      <w:r>
        <w:t>LIVES WORTH LIVING</w:t>
      </w:r>
      <w:r>
        <w:tab/>
      </w:r>
      <w:r>
        <w:tab/>
      </w:r>
      <w:r>
        <w:tab/>
        <w:t>Cincinnati Playhouse Outreach Tour</w:t>
      </w:r>
    </w:p>
    <w:p w14:paraId="61375F66" w14:textId="24D647C6" w:rsidR="005B6E5E" w:rsidRDefault="00DB4DB6">
      <w:r>
        <w:t>HOW I GOT THAT STORY</w:t>
      </w:r>
      <w:r>
        <w:tab/>
      </w:r>
      <w:r>
        <w:tab/>
      </w:r>
      <w:r w:rsidR="005B6E5E">
        <w:t>Cincinnati Playhouse (with Intern Company)</w:t>
      </w:r>
    </w:p>
    <w:p w14:paraId="2453AB4A" w14:textId="77777777" w:rsidR="005B6E5E" w:rsidRDefault="005B6E5E">
      <w:r>
        <w:t>4AM (OPEN ALL NIGHT)</w:t>
      </w:r>
      <w:r>
        <w:tab/>
      </w:r>
      <w:r>
        <w:tab/>
      </w:r>
      <w:r>
        <w:tab/>
        <w:t>As Above</w:t>
      </w:r>
    </w:p>
    <w:p w14:paraId="38DF0A8D" w14:textId="77777777" w:rsidR="005B6E5E" w:rsidRDefault="005B6E5E">
      <w:r>
        <w:t>AMERICANSAINT</w:t>
      </w:r>
      <w:r>
        <w:tab/>
      </w:r>
      <w:r>
        <w:tab/>
      </w:r>
      <w:r>
        <w:tab/>
      </w:r>
      <w:r>
        <w:tab/>
        <w:t>As Above</w:t>
      </w:r>
    </w:p>
    <w:p w14:paraId="5FA4A6CD" w14:textId="77777777" w:rsidR="005B6E5E" w:rsidRDefault="005B6E5E">
      <w:r>
        <w:t>AT HOME (SPLIT, Part 1)</w:t>
      </w:r>
      <w:r>
        <w:tab/>
      </w:r>
      <w:r>
        <w:tab/>
      </w:r>
      <w:r>
        <w:tab/>
        <w:t>As Above</w:t>
      </w:r>
    </w:p>
    <w:p w14:paraId="4A9FEFAC" w14:textId="77777777" w:rsidR="005B6E5E" w:rsidRDefault="005B6E5E">
      <w:r>
        <w:t>TWISTER</w:t>
      </w:r>
      <w:r>
        <w:tab/>
      </w:r>
      <w:r>
        <w:tab/>
      </w:r>
      <w:r>
        <w:tab/>
      </w:r>
      <w:r>
        <w:tab/>
      </w:r>
      <w:r>
        <w:tab/>
        <w:t>As Above</w:t>
      </w:r>
    </w:p>
    <w:p w14:paraId="74BA7438" w14:textId="77777777" w:rsidR="005B6E5E" w:rsidRDefault="005B6E5E">
      <w:r>
        <w:t>IN FLAME</w:t>
      </w:r>
      <w:r>
        <w:tab/>
      </w:r>
      <w:r>
        <w:tab/>
      </w:r>
      <w:r>
        <w:tab/>
      </w:r>
      <w:r>
        <w:tab/>
      </w:r>
      <w:r>
        <w:tab/>
        <w:t>Women’s Theatre Initiative</w:t>
      </w:r>
    </w:p>
    <w:p w14:paraId="30098746" w14:textId="77777777" w:rsidR="005B6E5E" w:rsidRDefault="005B6E5E">
      <w:r>
        <w:t>DEADLINES</w:t>
      </w:r>
      <w:r>
        <w:tab/>
      </w:r>
      <w:r>
        <w:tab/>
      </w:r>
      <w:r>
        <w:tab/>
      </w:r>
      <w:r>
        <w:tab/>
      </w:r>
      <w:r>
        <w:tab/>
        <w:t>Performance Gallery</w:t>
      </w:r>
    </w:p>
    <w:p w14:paraId="789756E0" w14:textId="77777777" w:rsidR="005B6E5E" w:rsidRDefault="005B6E5E">
      <w:r>
        <w:t>MARRED BLISS</w:t>
      </w:r>
      <w:r>
        <w:tab/>
      </w:r>
      <w:r>
        <w:tab/>
      </w:r>
      <w:r>
        <w:tab/>
      </w:r>
      <w:r>
        <w:tab/>
        <w:t>As Above</w:t>
      </w:r>
    </w:p>
    <w:p w14:paraId="60ECD665" w14:textId="77777777" w:rsidR="005B6E5E" w:rsidRDefault="005B6E5E">
      <w:r>
        <w:t>FLOPCOP</w:t>
      </w:r>
      <w:r>
        <w:tab/>
      </w:r>
      <w:r>
        <w:tab/>
      </w:r>
      <w:r>
        <w:tab/>
      </w:r>
      <w:r>
        <w:tab/>
      </w:r>
      <w:r>
        <w:tab/>
        <w:t>As Above</w:t>
      </w:r>
    </w:p>
    <w:p w14:paraId="78E9C6D1" w14:textId="77777777" w:rsidR="005B6E5E" w:rsidRDefault="005B6E5E"/>
    <w:p w14:paraId="3B7D2FDF" w14:textId="77777777" w:rsidR="005B6E5E" w:rsidRDefault="005B6E5E"/>
    <w:p w14:paraId="4CA23FE0" w14:textId="34CD0946" w:rsidR="005B6E5E" w:rsidRPr="006515A6" w:rsidRDefault="005B6E5E">
      <w:pPr>
        <w:rPr>
          <w:sz w:val="20"/>
        </w:rPr>
      </w:pPr>
      <w:r>
        <w:rPr>
          <w:b/>
          <w:bCs/>
        </w:rPr>
        <w:t>EDUCATIONAL THEATRE</w:t>
      </w:r>
      <w:r w:rsidR="006515A6">
        <w:rPr>
          <w:b/>
          <w:bCs/>
        </w:rPr>
        <w:t xml:space="preserve"> </w:t>
      </w:r>
      <w:r w:rsidR="006515A6" w:rsidRPr="006515A6">
        <w:rPr>
          <w:sz w:val="20"/>
        </w:rPr>
        <w:t>(WITH 4</w:t>
      </w:r>
      <w:r w:rsidR="006515A6" w:rsidRPr="006515A6">
        <w:rPr>
          <w:sz w:val="20"/>
          <w:vertAlign w:val="superscript"/>
        </w:rPr>
        <w:t>TH</w:t>
      </w:r>
      <w:r w:rsidR="006515A6" w:rsidRPr="006515A6">
        <w:rPr>
          <w:sz w:val="20"/>
        </w:rPr>
        <w:t>-8</w:t>
      </w:r>
      <w:r w:rsidR="006515A6" w:rsidRPr="006515A6">
        <w:rPr>
          <w:sz w:val="20"/>
          <w:vertAlign w:val="superscript"/>
        </w:rPr>
        <w:t>TH</w:t>
      </w:r>
      <w:r w:rsidR="006515A6" w:rsidRPr="006515A6">
        <w:rPr>
          <w:sz w:val="20"/>
        </w:rPr>
        <w:t xml:space="preserve"> Grades)</w:t>
      </w:r>
    </w:p>
    <w:p w14:paraId="07794141" w14:textId="77777777" w:rsidR="005B6E5E" w:rsidRPr="006515A6" w:rsidRDefault="005B6E5E">
      <w:pPr>
        <w:rPr>
          <w:sz w:val="22"/>
          <w:szCs w:val="22"/>
        </w:rPr>
      </w:pPr>
      <w:r w:rsidRPr="006515A6">
        <w:rPr>
          <w:sz w:val="22"/>
          <w:szCs w:val="22"/>
        </w:rPr>
        <w:t xml:space="preserve">LEGEND OF SLEEPY HOLLOW </w:t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  <w:t xml:space="preserve">School for Creative and Performing Arts </w:t>
      </w:r>
    </w:p>
    <w:p w14:paraId="51C91C06" w14:textId="77777777" w:rsidR="005B6E5E" w:rsidRPr="006515A6" w:rsidRDefault="005B6E5E">
      <w:pPr>
        <w:rPr>
          <w:sz w:val="22"/>
          <w:szCs w:val="22"/>
        </w:rPr>
      </w:pPr>
      <w:r w:rsidRPr="006515A6">
        <w:rPr>
          <w:sz w:val="22"/>
          <w:szCs w:val="22"/>
        </w:rPr>
        <w:t>WIND IN THE WILLOWS</w:t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  <w:t xml:space="preserve">As Above    </w:t>
      </w:r>
    </w:p>
    <w:p w14:paraId="2B4501F9" w14:textId="77777777" w:rsidR="005B6E5E" w:rsidRPr="006515A6" w:rsidRDefault="005B6E5E">
      <w:pPr>
        <w:rPr>
          <w:sz w:val="22"/>
          <w:szCs w:val="22"/>
        </w:rPr>
      </w:pPr>
      <w:r w:rsidRPr="006515A6">
        <w:rPr>
          <w:sz w:val="22"/>
          <w:szCs w:val="22"/>
        </w:rPr>
        <w:t>WILD, WILDE WEEKEND</w:t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  <w:t xml:space="preserve">As Above    </w:t>
      </w:r>
    </w:p>
    <w:p w14:paraId="11698799" w14:textId="1B7FC3CC" w:rsidR="005B6E5E" w:rsidRPr="006515A6" w:rsidRDefault="005B6E5E">
      <w:pPr>
        <w:rPr>
          <w:sz w:val="22"/>
          <w:szCs w:val="22"/>
        </w:rPr>
      </w:pPr>
      <w:r w:rsidRPr="006515A6">
        <w:rPr>
          <w:sz w:val="22"/>
          <w:szCs w:val="22"/>
        </w:rPr>
        <w:t>KEEPER OF THE STORIES</w:t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</w:r>
      <w:r w:rsidR="006515A6">
        <w:rPr>
          <w:sz w:val="22"/>
          <w:szCs w:val="22"/>
        </w:rPr>
        <w:tab/>
      </w:r>
      <w:r w:rsidRPr="006515A6">
        <w:rPr>
          <w:sz w:val="22"/>
          <w:szCs w:val="22"/>
        </w:rPr>
        <w:t xml:space="preserve">As Above    </w:t>
      </w:r>
    </w:p>
    <w:p w14:paraId="1883BFC4" w14:textId="77777777" w:rsidR="005B6E5E" w:rsidRPr="006515A6" w:rsidRDefault="005B6E5E">
      <w:pPr>
        <w:rPr>
          <w:sz w:val="22"/>
          <w:szCs w:val="22"/>
        </w:rPr>
      </w:pPr>
      <w:r w:rsidRPr="006515A6">
        <w:rPr>
          <w:sz w:val="22"/>
          <w:szCs w:val="22"/>
        </w:rPr>
        <w:t>THE FORGOTTEN DOOR</w:t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  <w:t xml:space="preserve">As Above    </w:t>
      </w:r>
    </w:p>
    <w:p w14:paraId="11608B1D" w14:textId="77777777" w:rsidR="005B6E5E" w:rsidRPr="006515A6" w:rsidRDefault="005B6E5E">
      <w:pPr>
        <w:rPr>
          <w:sz w:val="22"/>
          <w:szCs w:val="22"/>
        </w:rPr>
      </w:pPr>
      <w:r w:rsidRPr="006515A6">
        <w:rPr>
          <w:sz w:val="22"/>
          <w:szCs w:val="22"/>
        </w:rPr>
        <w:t>PLACING OUT</w:t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  <w:t xml:space="preserve">As Above    </w:t>
      </w:r>
    </w:p>
    <w:p w14:paraId="3FC580E5" w14:textId="77777777" w:rsidR="005B6E5E" w:rsidRPr="006515A6" w:rsidRDefault="005B6E5E">
      <w:pPr>
        <w:rPr>
          <w:sz w:val="22"/>
          <w:szCs w:val="22"/>
        </w:rPr>
      </w:pPr>
      <w:r w:rsidRPr="006515A6">
        <w:rPr>
          <w:sz w:val="22"/>
          <w:szCs w:val="22"/>
        </w:rPr>
        <w:t>TALES OF THE BABA YAGA</w:t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  <w:t xml:space="preserve">As Above    </w:t>
      </w:r>
    </w:p>
    <w:p w14:paraId="16EEB539" w14:textId="77777777" w:rsidR="005B6E5E" w:rsidRPr="006515A6" w:rsidRDefault="005B6E5E">
      <w:pPr>
        <w:rPr>
          <w:sz w:val="22"/>
          <w:szCs w:val="22"/>
        </w:rPr>
      </w:pPr>
      <w:r w:rsidRPr="006515A6">
        <w:rPr>
          <w:sz w:val="22"/>
          <w:szCs w:val="22"/>
        </w:rPr>
        <w:t>GREAT EXPECTATIONS</w:t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  <w:t xml:space="preserve">As Above    </w:t>
      </w:r>
    </w:p>
    <w:p w14:paraId="5EAB11FD" w14:textId="77777777" w:rsidR="005B6E5E" w:rsidRDefault="005B6E5E">
      <w:pPr>
        <w:rPr>
          <w:szCs w:val="24"/>
        </w:rPr>
      </w:pPr>
      <w:r w:rsidRPr="006515A6">
        <w:rPr>
          <w:sz w:val="22"/>
          <w:szCs w:val="22"/>
        </w:rPr>
        <w:t>ALICE IN WONDERLAND</w:t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  <w:t>As Above</w:t>
      </w:r>
      <w:r>
        <w:rPr>
          <w:szCs w:val="24"/>
        </w:rPr>
        <w:t xml:space="preserve">    </w:t>
      </w:r>
    </w:p>
    <w:p w14:paraId="63DDFF49" w14:textId="0F873B29" w:rsidR="005B6E5E" w:rsidRPr="006515A6" w:rsidRDefault="005B6E5E">
      <w:pPr>
        <w:rPr>
          <w:sz w:val="22"/>
          <w:szCs w:val="22"/>
        </w:rPr>
      </w:pPr>
      <w:r w:rsidRPr="006515A6">
        <w:rPr>
          <w:sz w:val="22"/>
          <w:szCs w:val="22"/>
        </w:rPr>
        <w:t>CHARLOTTE'S WEB</w:t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</w:r>
      <w:r w:rsidRPr="006515A6">
        <w:rPr>
          <w:sz w:val="22"/>
          <w:szCs w:val="22"/>
        </w:rPr>
        <w:tab/>
      </w:r>
      <w:r w:rsidR="006515A6">
        <w:rPr>
          <w:sz w:val="22"/>
          <w:szCs w:val="22"/>
        </w:rPr>
        <w:tab/>
      </w:r>
      <w:r w:rsidRPr="006515A6">
        <w:rPr>
          <w:sz w:val="22"/>
          <w:szCs w:val="22"/>
        </w:rPr>
        <w:t>As Above</w:t>
      </w:r>
    </w:p>
    <w:sectPr w:rsidR="005B6E5E" w:rsidRPr="006515A6" w:rsidSect="0007271A">
      <w:pgSz w:w="12240" w:h="15840"/>
      <w:pgMar w:top="810" w:right="1173" w:bottom="14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pperplate">
    <w:altName w:val="Calibri"/>
    <w:charset w:val="00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B6"/>
    <w:rsid w:val="0007271A"/>
    <w:rsid w:val="000A2685"/>
    <w:rsid w:val="00321838"/>
    <w:rsid w:val="005B6E5E"/>
    <w:rsid w:val="006515A6"/>
    <w:rsid w:val="009730D9"/>
    <w:rsid w:val="009E1300"/>
    <w:rsid w:val="00BA1890"/>
    <w:rsid w:val="00D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70926B"/>
  <w14:defaultImageDpi w14:val="300"/>
  <w15:docId w15:val="{43AED144-DCA3-426F-A47E-42344257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character" w:styleId="UnresolvedMention">
    <w:name w:val="Unresolved Mention"/>
    <w:basedOn w:val="DefaultParagraphFont"/>
    <w:uiPriority w:val="99"/>
    <w:semiHidden/>
    <w:unhideWhenUsed/>
    <w:rsid w:val="00BA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napugha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M</vt:lpstr>
    </vt:vector>
  </TitlesOfParts>
  <Company/>
  <LinksUpToDate>false</LinksUpToDate>
  <CharactersWithSpaces>1895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mailto:reginapugh@hotmail.com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M</dc:title>
  <dc:subject/>
  <dc:creator>Michael Carr</dc:creator>
  <cp:keywords/>
  <cp:lastModifiedBy>Regina Pugh</cp:lastModifiedBy>
  <cp:revision>2</cp:revision>
  <cp:lastPrinted>2000-01-26T03:41:00Z</cp:lastPrinted>
  <dcterms:created xsi:type="dcterms:W3CDTF">2023-09-25T22:11:00Z</dcterms:created>
  <dcterms:modified xsi:type="dcterms:W3CDTF">2023-09-25T22:11:00Z</dcterms:modified>
</cp:coreProperties>
</file>